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031BD" w:rsidRDefault="00F20A84" w:rsidP="00495B3B">
      <w:pPr>
        <w:ind w:left="-990"/>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6591300</wp:posOffset>
                </wp:positionV>
                <wp:extent cx="7143750" cy="1228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7143750" cy="12287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0A84" w:rsidRPr="00F20A84" w:rsidRDefault="00F20A84" w:rsidP="00F20A84">
                            <w:pPr>
                              <w:jc w:val="both"/>
                              <w:rPr>
                                <w:rFonts w:ascii="Arial" w:hAnsi="Arial" w:cs="Arial"/>
                                <w:sz w:val="20"/>
                                <w:szCs w:val="20"/>
                              </w:rPr>
                            </w:pPr>
                            <w:r w:rsidRPr="00F20A84">
                              <w:rPr>
                                <w:rFonts w:ascii="Arial" w:hAnsi="Arial" w:cs="Arial"/>
                                <w:i/>
                                <w:iCs/>
                                <w:sz w:val="20"/>
                                <w:szCs w:val="20"/>
                              </w:rPr>
                              <w:t>Please Note: You are under no obligation to participate in our resident liability insurance program. You may satisfy the lease requirement by obtaining a personal renters insurance or liability insurance policy from an insurance agent or insurance company of your choice and providing proof of coverage (a copy of the declarations page) for the duration of your lease.</w:t>
                            </w:r>
                          </w:p>
                          <w:p w:rsidR="00F20A84" w:rsidRPr="00F20A84" w:rsidRDefault="00F20A84" w:rsidP="00F20A84">
                            <w:pPr>
                              <w:jc w:val="both"/>
                              <w:rPr>
                                <w:rFonts w:ascii="Arial" w:hAnsi="Arial" w:cs="Arial"/>
                                <w:sz w:val="20"/>
                                <w:szCs w:val="20"/>
                              </w:rPr>
                            </w:pPr>
                            <w:r w:rsidRPr="00F20A84">
                              <w:rPr>
                                <w:rFonts w:ascii="Arial" w:hAnsi="Arial" w:cs="Arial"/>
                                <w:sz w:val="20"/>
                                <w:szCs w:val="20"/>
                              </w:rPr>
                              <w:t>Resident Liability Insurance Policy is provided by Great American E&amp;S Insurance Company</w:t>
                            </w:r>
                          </w:p>
                          <w:p w:rsidR="00F20A84" w:rsidRPr="00F20A84" w:rsidRDefault="00F20A84" w:rsidP="00F20A84">
                            <w:pPr>
                              <w:jc w:val="both"/>
                              <w:rPr>
                                <w:rFonts w:ascii="Arial" w:hAnsi="Arial" w:cs="Arial"/>
                                <w:sz w:val="20"/>
                                <w:szCs w:val="20"/>
                              </w:rPr>
                            </w:pPr>
                            <w:r w:rsidRPr="00F20A84">
                              <w:rPr>
                                <w:rFonts w:ascii="Arial" w:hAnsi="Arial" w:cs="Arial"/>
                                <w:sz w:val="20"/>
                                <w:szCs w:val="20"/>
                              </w:rPr>
                              <w:t>300 E. Fourth Street, 20th Floor | Cincinnati, OH 45202</w:t>
                            </w:r>
                          </w:p>
                          <w:p w:rsidR="00F20A84" w:rsidRDefault="00F20A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pt;margin-top:519pt;width:562.5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" fillcolor="#f2f2f2 [3052]" stroked="f" strokeweight=".5pt">
                <v:textbox>
                  <w:txbxContent>
                    <w:p w:rsidR="00F20A84" w:rsidRPr="00F20A84" w:rsidRDefault="00F20A84" w:rsidP="00F20A84">
                      <w:pPr>
                        <w:jc w:val="both"/>
                        <w:rPr>
                          <w:rFonts w:ascii="Arial" w:hAnsi="Arial" w:cs="Arial"/>
                          <w:sz w:val="20"/>
                          <w:szCs w:val="20"/>
                        </w:rPr>
                      </w:pPr>
                      <w:r w:rsidRPr="00F20A84">
                        <w:rPr>
                          <w:rFonts w:ascii="Arial" w:hAnsi="Arial" w:cs="Arial"/>
                          <w:i/>
                          <w:iCs/>
                          <w:sz w:val="20"/>
                          <w:szCs w:val="20"/>
                        </w:rPr>
                        <w:t xml:space="preserve">Please Note: You are under no obligation to participate in our resident liability insurance program. You may satisfy the lease requirement by obtaining a personal renters insurance or liability insurance policy from </w:t>
                      </w:r>
                      <w:bookmarkStart w:id="1" w:name="_GoBack"/>
                      <w:bookmarkEnd w:id="1"/>
                      <w:r w:rsidRPr="00F20A84">
                        <w:rPr>
                          <w:rFonts w:ascii="Arial" w:hAnsi="Arial" w:cs="Arial"/>
                          <w:i/>
                          <w:iCs/>
                          <w:sz w:val="20"/>
                          <w:szCs w:val="20"/>
                        </w:rPr>
                        <w:t>an insurance agent or insurance company of your choice and providing proof of coverage (a copy of the declarations page) for the duration of your lease.</w:t>
                      </w:r>
                    </w:p>
                    <w:p w:rsidR="00F20A84" w:rsidRPr="00F20A84" w:rsidRDefault="00F20A84" w:rsidP="00F20A84">
                      <w:pPr>
                        <w:jc w:val="both"/>
                        <w:rPr>
                          <w:rFonts w:ascii="Arial" w:hAnsi="Arial" w:cs="Arial"/>
                          <w:sz w:val="20"/>
                          <w:szCs w:val="20"/>
                        </w:rPr>
                      </w:pPr>
                      <w:r w:rsidRPr="00F20A84">
                        <w:rPr>
                          <w:rFonts w:ascii="Arial" w:hAnsi="Arial" w:cs="Arial"/>
                          <w:sz w:val="20"/>
                          <w:szCs w:val="20"/>
                        </w:rPr>
                        <w:t>Resident Liability Insurance Policy is provided by Great American E&amp;S Insurance Company</w:t>
                      </w:r>
                    </w:p>
                    <w:p w:rsidR="00F20A84" w:rsidRPr="00F20A84" w:rsidRDefault="00F20A84" w:rsidP="00F20A84">
                      <w:pPr>
                        <w:jc w:val="both"/>
                        <w:rPr>
                          <w:rFonts w:ascii="Arial" w:hAnsi="Arial" w:cs="Arial"/>
                          <w:sz w:val="20"/>
                          <w:szCs w:val="20"/>
                        </w:rPr>
                      </w:pPr>
                      <w:r w:rsidRPr="00F20A84">
                        <w:rPr>
                          <w:rFonts w:ascii="Arial" w:hAnsi="Arial" w:cs="Arial"/>
                          <w:sz w:val="20"/>
                          <w:szCs w:val="20"/>
                        </w:rPr>
                        <w:t>300 E. Fourth Street, 20th Floor | Cincinnati, OH 45202</w:t>
                      </w:r>
                    </w:p>
                    <w:p w:rsidR="00F20A84" w:rsidRDefault="00F20A84"/>
                  </w:txbxContent>
                </v:textbox>
              </v:shape>
            </w:pict>
          </mc:Fallback>
        </mc:AlternateContent>
      </w:r>
      <w:r w:rsidR="00AA1F41">
        <w:rPr>
          <w:noProof/>
        </w:rPr>
        <mc:AlternateContent>
          <mc:Choice Requires="wps">
            <w:drawing>
              <wp:anchor distT="0" distB="0" distL="114300" distR="114300" simplePos="0" relativeHeight="251663360" behindDoc="0" locked="0" layoutInCell="1" allowOverlap="1" wp14:anchorId="17D63596" wp14:editId="0FD2787D">
                <wp:simplePos x="0" y="0"/>
                <wp:positionH relativeFrom="column">
                  <wp:posOffset>-571500</wp:posOffset>
                </wp:positionH>
                <wp:positionV relativeFrom="paragraph">
                  <wp:posOffset>2124075</wp:posOffset>
                </wp:positionV>
                <wp:extent cx="7105650" cy="1419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105650" cy="141922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F41" w:rsidRPr="00AA1F41" w:rsidRDefault="00AA1F41" w:rsidP="00F20A84">
                            <w:pPr>
                              <w:jc w:val="both"/>
                              <w:rPr>
                                <w:rFonts w:ascii="Arial" w:hAnsi="Arial" w:cs="Arial"/>
                                <w:sz w:val="32"/>
                                <w:szCs w:val="32"/>
                              </w:rPr>
                            </w:pPr>
                            <w:r w:rsidRPr="00AA1F41">
                              <w:rPr>
                                <w:rFonts w:ascii="Arial" w:hAnsi="Arial" w:cs="Arial"/>
                                <w:b/>
                                <w:bCs/>
                                <w:sz w:val="32"/>
                                <w:szCs w:val="32"/>
                              </w:rPr>
                              <w:t>Option 2: Do nothing – you will be automatically enrolled in our Resident Liability Insurance Program</w:t>
                            </w:r>
                          </w:p>
                          <w:p w:rsidR="00AA1F41" w:rsidRPr="00AA1F41" w:rsidRDefault="00AA1F41" w:rsidP="00F20A84">
                            <w:pPr>
                              <w:jc w:val="both"/>
                              <w:rPr>
                                <w:rFonts w:ascii="Arial" w:hAnsi="Arial" w:cs="Arial"/>
                              </w:rPr>
                            </w:pPr>
                            <w:r w:rsidRPr="00AA1F41">
                              <w:rPr>
                                <w:rFonts w:ascii="Arial" w:hAnsi="Arial" w:cs="Arial"/>
                              </w:rPr>
                              <w:t>This is an easy and low cost way to meet your lease requirement but does not cover your personal belongings. You pay the monthly premium together with rent. (See complete details below).</w:t>
                            </w:r>
                          </w:p>
                          <w:p w:rsidR="00AA1F41" w:rsidRPr="00AA1F41" w:rsidRDefault="00AA1F41" w:rsidP="00F20A84">
                            <w:pPr>
                              <w:jc w:val="both"/>
                              <w:rPr>
                                <w:rFonts w:ascii="Arial" w:hAnsi="Arial" w:cs="Arial"/>
                              </w:rPr>
                            </w:pPr>
                            <w:r w:rsidRPr="00AA1F41">
                              <w:rPr>
                                <w:rFonts w:ascii="Arial" w:hAnsi="Arial" w:cs="Arial"/>
                                <w:b/>
                                <w:bCs/>
                              </w:rPr>
                              <w:t xml:space="preserve">Cost: </w:t>
                            </w:r>
                            <w:r w:rsidRPr="00AA1F41">
                              <w:rPr>
                                <w:rFonts w:ascii="Arial" w:hAnsi="Arial" w:cs="Arial"/>
                              </w:rPr>
                              <w:t>$10.00 per month</w:t>
                            </w:r>
                          </w:p>
                          <w:p w:rsidR="00AA1F41" w:rsidRDefault="00AA1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63596" id="Text Box 5" o:spid="_x0000_s1027" type="#_x0000_t202" style="position:absolute;left:0;text-align:left;margin-left:-45pt;margin-top:167.25pt;width:559.5pt;height:11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" fillcolor="#deeaf6 [660]" stroked="f" strokeweight=".5pt">
                <v:textbox>
                  <w:txbxContent>
                    <w:p w:rsidR="00AA1F41" w:rsidRPr="00AA1F41" w:rsidRDefault="00AA1F41" w:rsidP="00F20A84">
                      <w:pPr>
                        <w:jc w:val="both"/>
                        <w:rPr>
                          <w:rFonts w:ascii="Arial" w:hAnsi="Arial" w:cs="Arial"/>
                          <w:sz w:val="32"/>
                          <w:szCs w:val="32"/>
                        </w:rPr>
                      </w:pPr>
                      <w:r w:rsidRPr="00AA1F41">
                        <w:rPr>
                          <w:rFonts w:ascii="Arial" w:hAnsi="Arial" w:cs="Arial"/>
                          <w:b/>
                          <w:bCs/>
                          <w:sz w:val="32"/>
                          <w:szCs w:val="32"/>
                        </w:rPr>
                        <w:t>Option 2: Do nothing – you will be automatically enrolled in our Resident Liability Insurance Program</w:t>
                      </w:r>
                    </w:p>
                    <w:p w:rsidR="00AA1F41" w:rsidRPr="00AA1F41" w:rsidRDefault="00AA1F41" w:rsidP="00F20A84">
                      <w:pPr>
                        <w:jc w:val="both"/>
                        <w:rPr>
                          <w:rFonts w:ascii="Arial" w:hAnsi="Arial" w:cs="Arial"/>
                        </w:rPr>
                      </w:pPr>
                      <w:r w:rsidRPr="00AA1F41">
                        <w:rPr>
                          <w:rFonts w:ascii="Arial" w:hAnsi="Arial" w:cs="Arial"/>
                        </w:rPr>
                        <w:t>This is an easy and low cost way to meet your lease requirement but does not cover your personal belongings. You pay the monthly premium together with rent. (See complete details below).</w:t>
                      </w:r>
                    </w:p>
                    <w:p w:rsidR="00AA1F41" w:rsidRPr="00AA1F41" w:rsidRDefault="00AA1F41" w:rsidP="00F20A84">
                      <w:pPr>
                        <w:jc w:val="both"/>
                        <w:rPr>
                          <w:rFonts w:ascii="Arial" w:hAnsi="Arial" w:cs="Arial"/>
                        </w:rPr>
                      </w:pPr>
                      <w:r w:rsidRPr="00AA1F41">
                        <w:rPr>
                          <w:rFonts w:ascii="Arial" w:hAnsi="Arial" w:cs="Arial"/>
                          <w:b/>
                          <w:bCs/>
                        </w:rPr>
                        <w:t xml:space="preserve">Cost: </w:t>
                      </w:r>
                      <w:r w:rsidRPr="00AA1F41">
                        <w:rPr>
                          <w:rFonts w:ascii="Arial" w:hAnsi="Arial" w:cs="Arial"/>
                        </w:rPr>
                        <w:t>$10.00 per month</w:t>
                      </w:r>
                    </w:p>
                    <w:p w:rsidR="00AA1F41" w:rsidRDefault="00AA1F41"/>
                  </w:txbxContent>
                </v:textbox>
              </v:shape>
            </w:pict>
          </mc:Fallback>
        </mc:AlternateContent>
      </w:r>
      <w:r w:rsidR="00AA1F41">
        <w:rPr>
          <w:noProof/>
        </w:rPr>
        <mc:AlternateContent>
          <mc:Choice Requires="wps">
            <w:drawing>
              <wp:anchor distT="0" distB="0" distL="114300" distR="114300" simplePos="0" relativeHeight="251662336" behindDoc="0" locked="0" layoutInCell="1" allowOverlap="1" wp14:anchorId="4A59E886" wp14:editId="763A28CE">
                <wp:simplePos x="0" y="0"/>
                <wp:positionH relativeFrom="column">
                  <wp:posOffset>-571500</wp:posOffset>
                </wp:positionH>
                <wp:positionV relativeFrom="paragraph">
                  <wp:posOffset>838200</wp:posOffset>
                </wp:positionV>
                <wp:extent cx="7086600" cy="1152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086600" cy="115252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F41" w:rsidRPr="00AA1F41" w:rsidRDefault="00AA1F41" w:rsidP="00F20A84">
                            <w:pPr>
                              <w:jc w:val="both"/>
                              <w:rPr>
                                <w:rFonts w:ascii="Arial" w:hAnsi="Arial" w:cs="Arial"/>
                                <w:b/>
                                <w:bCs/>
                                <w:sz w:val="32"/>
                                <w:szCs w:val="32"/>
                              </w:rPr>
                            </w:pPr>
                            <w:r w:rsidRPr="00AA1F41">
                              <w:rPr>
                                <w:rFonts w:ascii="Arial" w:hAnsi="Arial" w:cs="Arial"/>
                                <w:b/>
                                <w:bCs/>
                                <w:sz w:val="32"/>
                                <w:szCs w:val="32"/>
                              </w:rPr>
                              <w:t>Option 1: Sign up for Renter’s Insurance and provide proof of coverage</w:t>
                            </w:r>
                          </w:p>
                          <w:p w:rsidR="00AA1F41" w:rsidRPr="00AA1F41" w:rsidRDefault="00AA1F41" w:rsidP="00F20A84">
                            <w:pPr>
                              <w:jc w:val="both"/>
                              <w:rPr>
                                <w:rFonts w:ascii="Arial" w:hAnsi="Arial" w:cs="Arial"/>
                              </w:rPr>
                            </w:pPr>
                            <w:r w:rsidRPr="00AA1F41">
                              <w:rPr>
                                <w:rFonts w:ascii="Arial" w:hAnsi="Arial" w:cs="Arial"/>
                              </w:rPr>
                              <w:t>Having renter’s Insurance not only meets your lease requirement it will also protect your personal belongings from theft or damage.</w:t>
                            </w:r>
                          </w:p>
                          <w:p w:rsidR="00AA1F41" w:rsidRPr="00AA1F41" w:rsidRDefault="00AA1F41" w:rsidP="00F20A84">
                            <w:pPr>
                              <w:jc w:val="both"/>
                              <w:rPr>
                                <w:rFonts w:ascii="Arial" w:hAnsi="Arial" w:cs="Arial"/>
                              </w:rPr>
                            </w:pPr>
                            <w:r w:rsidRPr="00AA1F41">
                              <w:rPr>
                                <w:rFonts w:ascii="Arial" w:hAnsi="Arial" w:cs="Arial"/>
                                <w:b/>
                                <w:bCs/>
                              </w:rPr>
                              <w:t xml:space="preserve">Cost: </w:t>
                            </w:r>
                            <w:r w:rsidRPr="00AA1F41">
                              <w:rPr>
                                <w:rFonts w:ascii="Arial" w:hAnsi="Arial" w:cs="Arial"/>
                              </w:rPr>
                              <w:t>Depends on your provider</w:t>
                            </w:r>
                          </w:p>
                          <w:p w:rsidR="00AA1F41" w:rsidRDefault="00AA1F41"/>
                          <w:p w:rsidR="00AA1F41" w:rsidRDefault="00AA1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9E886" id="Text Box 2" o:spid="_x0000_s1028" type="#_x0000_t202" style="position:absolute;left:0;text-align:left;margin-left:-45pt;margin-top:66pt;width:558pt;height:9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" fillcolor="#deeaf6 [660]" stroked="f" strokeweight=".5pt">
                <v:textbox>
                  <w:txbxContent>
                    <w:p w:rsidR="00AA1F41" w:rsidRPr="00AA1F41" w:rsidRDefault="00AA1F41" w:rsidP="00F20A84">
                      <w:pPr>
                        <w:jc w:val="both"/>
                        <w:rPr>
                          <w:rFonts w:ascii="Arial" w:hAnsi="Arial" w:cs="Arial"/>
                          <w:b/>
                          <w:bCs/>
                          <w:sz w:val="32"/>
                          <w:szCs w:val="32"/>
                        </w:rPr>
                      </w:pPr>
                      <w:r w:rsidRPr="00AA1F41">
                        <w:rPr>
                          <w:rFonts w:ascii="Arial" w:hAnsi="Arial" w:cs="Arial"/>
                          <w:b/>
                          <w:bCs/>
                          <w:sz w:val="32"/>
                          <w:szCs w:val="32"/>
                        </w:rPr>
                        <w:t>Option 1: Sign up for Renter’s Insurance and provide proof of coverage</w:t>
                      </w:r>
                    </w:p>
                    <w:p w:rsidR="00AA1F41" w:rsidRPr="00AA1F41" w:rsidRDefault="00AA1F41" w:rsidP="00F20A84">
                      <w:pPr>
                        <w:jc w:val="both"/>
                        <w:rPr>
                          <w:rFonts w:ascii="Arial" w:hAnsi="Arial" w:cs="Arial"/>
                        </w:rPr>
                      </w:pPr>
                      <w:r w:rsidRPr="00AA1F41">
                        <w:rPr>
                          <w:rFonts w:ascii="Arial" w:hAnsi="Arial" w:cs="Arial"/>
                        </w:rPr>
                        <w:t>Having renter’s Insurance not only meets your lease requirement it will also protect your personal belongings from theft or damage.</w:t>
                      </w:r>
                    </w:p>
                    <w:p w:rsidR="00AA1F41" w:rsidRPr="00AA1F41" w:rsidRDefault="00AA1F41" w:rsidP="00F20A84">
                      <w:pPr>
                        <w:jc w:val="both"/>
                        <w:rPr>
                          <w:rFonts w:ascii="Arial" w:hAnsi="Arial" w:cs="Arial"/>
                        </w:rPr>
                      </w:pPr>
                      <w:r w:rsidRPr="00AA1F41">
                        <w:rPr>
                          <w:rFonts w:ascii="Arial" w:hAnsi="Arial" w:cs="Arial"/>
                          <w:b/>
                          <w:bCs/>
                        </w:rPr>
                        <w:t xml:space="preserve">Cost: </w:t>
                      </w:r>
                      <w:r w:rsidRPr="00AA1F41">
                        <w:rPr>
                          <w:rFonts w:ascii="Arial" w:hAnsi="Arial" w:cs="Arial"/>
                        </w:rPr>
                        <w:t>Depends on your provider</w:t>
                      </w:r>
                    </w:p>
                    <w:p w:rsidR="00AA1F41" w:rsidRDefault="00AA1F41"/>
                    <w:p w:rsidR="00AA1F41" w:rsidRDefault="00AA1F41"/>
                  </w:txbxContent>
                </v:textbox>
              </v:shape>
            </w:pict>
          </mc:Fallback>
        </mc:AlternateContent>
      </w:r>
      <w:r w:rsidR="00AA1F41">
        <w:rPr>
          <w:noProof/>
        </w:rPr>
        <mc:AlternateContent>
          <mc:Choice Requires="wps">
            <w:drawing>
              <wp:anchor distT="45720" distB="45720" distL="114300" distR="114300" simplePos="0" relativeHeight="251661312" behindDoc="0" locked="0" layoutInCell="1" allowOverlap="1" wp14:anchorId="303C55A8" wp14:editId="15AEDA63">
                <wp:simplePos x="0" y="0"/>
                <wp:positionH relativeFrom="column">
                  <wp:posOffset>-571500</wp:posOffset>
                </wp:positionH>
                <wp:positionV relativeFrom="paragraph">
                  <wp:posOffset>1</wp:posOffset>
                </wp:positionV>
                <wp:extent cx="7096759" cy="7940039"/>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759" cy="7940039"/>
                        </a:xfrm>
                        <a:prstGeom prst="rect">
                          <a:avLst/>
                        </a:prstGeom>
                        <a:solidFill>
                          <a:srgbClr val="FFFFFF"/>
                        </a:solidFill>
                        <a:ln w="9525">
                          <a:noFill/>
                          <a:miter lim="800000"/>
                          <a:headEnd/>
                          <a:tailEnd/>
                        </a:ln>
                      </wps:spPr>
                      <wps:txbx>
                        <w:txbxContent>
                          <w:p w:rsidR="00AA1F41" w:rsidRPr="00AA1F41" w:rsidRDefault="00AA1F41" w:rsidP="00F20A84">
                            <w:pPr>
                              <w:pStyle w:val="NormalWeb"/>
                              <w:spacing w:before="48" w:beforeAutospacing="0" w:after="0" w:afterAutospacing="0" w:line="240" w:lineRule="exact"/>
                              <w:jc w:val="both"/>
                              <w:rPr>
                                <w:rFonts w:ascii="Arial" w:eastAsia="+mn-ea" w:hAnsi="Arial" w:cs="Arial"/>
                                <w:color w:val="000000"/>
                                <w:kern w:val="24"/>
                                <w:sz w:val="22"/>
                                <w:szCs w:val="22"/>
                              </w:rPr>
                            </w:pPr>
                            <w:r w:rsidRPr="00AA1F41">
                              <w:rPr>
                                <w:rFonts w:ascii="Arial" w:eastAsia="+mn-ea" w:hAnsi="Arial" w:cs="Arial"/>
                                <w:color w:val="000000"/>
                                <w:kern w:val="24"/>
                                <w:sz w:val="22"/>
                                <w:szCs w:val="22"/>
                              </w:rPr>
                              <w:t>As a condition of our lease, we require all residents to carry liability insurance ($100,000) for damage to the landlord’s property during the term of their lease.</w:t>
                            </w:r>
                          </w:p>
                          <w:p w:rsidR="00AA1F41" w:rsidRPr="00AA1F41" w:rsidRDefault="00AA1F41" w:rsidP="00F20A84">
                            <w:pPr>
                              <w:pStyle w:val="NormalWeb"/>
                              <w:spacing w:before="48" w:beforeAutospacing="0" w:after="0" w:afterAutospacing="0" w:line="240" w:lineRule="exact"/>
                              <w:jc w:val="both"/>
                              <w:rPr>
                                <w:rFonts w:ascii="Arial" w:hAnsi="Arial" w:cs="Arial"/>
                                <w:sz w:val="22"/>
                                <w:szCs w:val="22"/>
                              </w:rPr>
                            </w:pPr>
                          </w:p>
                          <w:p w:rsidR="00AA1F41" w:rsidRPr="00AA1F41" w:rsidRDefault="00AA1F41" w:rsidP="00F20A84">
                            <w:pPr>
                              <w:pStyle w:val="NormalWeb"/>
                              <w:spacing w:before="48" w:beforeAutospacing="0" w:after="0" w:afterAutospacing="0" w:line="240" w:lineRule="exact"/>
                              <w:jc w:val="both"/>
                              <w:rPr>
                                <w:rFonts w:ascii="Arial" w:hAnsi="Arial" w:cs="Arial"/>
                                <w:sz w:val="22"/>
                                <w:szCs w:val="22"/>
                              </w:rPr>
                            </w:pPr>
                            <w:r w:rsidRPr="00AA1F41">
                              <w:rPr>
                                <w:rFonts w:ascii="Arial" w:eastAsia="+mn-ea" w:hAnsi="Arial" w:cs="Arial"/>
                                <w:color w:val="000000"/>
                                <w:kern w:val="24"/>
                                <w:sz w:val="22"/>
                                <w:szCs w:val="22"/>
                              </w:rPr>
                              <w:t>To satisfy this lease requirement you have two options:</w:t>
                            </w:r>
                          </w:p>
                          <w:p w:rsidR="00AA1F41" w:rsidRDefault="00AA1F41"/>
                          <w:p w:rsidR="00AA1F41" w:rsidRDefault="00AA1F41"/>
                          <w:p w:rsidR="00AA1F41" w:rsidRDefault="00AA1F41"/>
                          <w:p w:rsidR="00AA1F41" w:rsidRDefault="00AA1F41"/>
                          <w:p w:rsidR="00AA1F41" w:rsidRDefault="00AA1F41"/>
                          <w:p w:rsidR="00AA1F41" w:rsidRDefault="00AA1F41"/>
                          <w:p w:rsidR="00AA1F41" w:rsidRDefault="00AA1F41"/>
                          <w:p w:rsidR="00AA1F41" w:rsidRDefault="00AA1F41"/>
                          <w:p w:rsidR="00AA1F41" w:rsidRDefault="00AA1F41"/>
                          <w:p w:rsidR="00AA1F41" w:rsidRDefault="00AA1F41"/>
                          <w:p w:rsidR="00AA1F41" w:rsidRPr="00AA1F41" w:rsidRDefault="00AA1F41" w:rsidP="00F20A84">
                            <w:pPr>
                              <w:spacing w:before="240" w:after="0"/>
                              <w:jc w:val="both"/>
                              <w:rPr>
                                <w:rFonts w:ascii="Arial" w:hAnsi="Arial" w:cs="Arial"/>
                                <w:color w:val="00B0F0"/>
                                <w:sz w:val="42"/>
                                <w:szCs w:val="42"/>
                              </w:rPr>
                            </w:pPr>
                            <w:r w:rsidRPr="00AA1F41">
                              <w:rPr>
                                <w:rFonts w:ascii="Arial" w:hAnsi="Arial" w:cs="Arial"/>
                                <w:color w:val="00B0F0"/>
                                <w:sz w:val="42"/>
                                <w:szCs w:val="42"/>
                              </w:rPr>
                              <w:t>Resident Liability Insurance Program Details</w:t>
                            </w:r>
                          </w:p>
                          <w:p w:rsidR="00AA1F41" w:rsidRPr="00AA1F41" w:rsidRDefault="00AA1F41" w:rsidP="00F20A84">
                            <w:pPr>
                              <w:jc w:val="both"/>
                              <w:rPr>
                                <w:rFonts w:ascii="Arial" w:hAnsi="Arial" w:cs="Arial"/>
                                <w:sz w:val="32"/>
                                <w:szCs w:val="32"/>
                              </w:rPr>
                            </w:pPr>
                            <w:r w:rsidRPr="00AA1F41">
                              <w:rPr>
                                <w:rFonts w:ascii="Arial" w:hAnsi="Arial" w:cs="Arial"/>
                                <w:b/>
                                <w:bCs/>
                                <w:sz w:val="32"/>
                                <w:szCs w:val="32"/>
                              </w:rPr>
                              <w:t>Policy Coverage: $100,000 Legal Liability for damage to Landlord’s property.</w:t>
                            </w:r>
                          </w:p>
                          <w:p w:rsidR="00AA1F41" w:rsidRPr="00AA1F41" w:rsidRDefault="00AA1F41" w:rsidP="00F20A84">
                            <w:pPr>
                              <w:jc w:val="both"/>
                              <w:rPr>
                                <w:rFonts w:ascii="Arial" w:hAnsi="Arial" w:cs="Arial"/>
                              </w:rPr>
                            </w:pPr>
                            <w:r w:rsidRPr="00AA1F41">
                              <w:rPr>
                                <w:rFonts w:ascii="Arial" w:hAnsi="Arial" w:cs="Arial"/>
                              </w:rPr>
                              <w:t>The coverage provided by our resident liability program meets the minimum requirements of the lease. The policy covers only your legal liability for damage to the landlord’s property (covered losses include fire, smoke, explosion, water damage or backup or overflow of sewer, drain or sump) up to $100,000.</w:t>
                            </w:r>
                          </w:p>
                          <w:p w:rsidR="00AA1F41" w:rsidRPr="00AA1F41" w:rsidRDefault="00AA1F41" w:rsidP="00F20A84">
                            <w:pPr>
                              <w:jc w:val="both"/>
                              <w:rPr>
                                <w:rFonts w:ascii="Arial" w:hAnsi="Arial" w:cs="Arial"/>
                              </w:rPr>
                            </w:pPr>
                            <w:r w:rsidRPr="00AA1F41">
                              <w:rPr>
                                <w:rFonts w:ascii="Arial" w:hAnsi="Arial" w:cs="Arial"/>
                              </w:rPr>
                              <w:t>The policy is not personal liability insurance or renters insurance. The policy does not cover any of your personal belongings, additional living expenses, or liability arising out of bodily injury or property damage to any third party. If you require any of this coverage, you should contact an insurance agent or insurance company of your choice and sign up for a Renters Insurance Policy.</w:t>
                            </w:r>
                          </w:p>
                          <w:p w:rsidR="00AA1F41" w:rsidRPr="00AA1F41" w:rsidRDefault="00AA1F41" w:rsidP="00F20A84">
                            <w:pPr>
                              <w:jc w:val="both"/>
                              <w:rPr>
                                <w:rFonts w:ascii="Arial" w:hAnsi="Arial" w:cs="Arial"/>
                              </w:rPr>
                            </w:pPr>
                            <w:r w:rsidRPr="00AA1F41">
                              <w:rPr>
                                <w:rFonts w:ascii="Arial" w:hAnsi="Arial" w:cs="Arial"/>
                                <w:b/>
                                <w:bCs/>
                              </w:rPr>
                              <w:t xml:space="preserve">Monthly Cost: </w:t>
                            </w:r>
                            <w:r w:rsidRPr="00AA1F41">
                              <w:rPr>
                                <w:rFonts w:ascii="Arial" w:hAnsi="Arial" w:cs="Arial"/>
                              </w:rPr>
                              <w:t>$10.00 / Per Month</w:t>
                            </w:r>
                          </w:p>
                          <w:p w:rsidR="00AA1F41" w:rsidRPr="00AA1F41" w:rsidRDefault="00AA1F41" w:rsidP="00F20A84">
                            <w:pPr>
                              <w:jc w:val="both"/>
                              <w:rPr>
                                <w:rFonts w:ascii="Arial" w:hAnsi="Arial" w:cs="Arial"/>
                              </w:rPr>
                            </w:pPr>
                            <w:r w:rsidRPr="00AA1F41">
                              <w:rPr>
                                <w:rFonts w:ascii="Arial" w:hAnsi="Arial" w:cs="Arial"/>
                                <w:b/>
                                <w:bCs/>
                              </w:rPr>
                              <w:t xml:space="preserve">Policy Details: </w:t>
                            </w:r>
                            <w:r w:rsidRPr="00AA1F41">
                              <w:rPr>
                                <w:rFonts w:ascii="Arial" w:hAnsi="Arial" w:cs="Arial"/>
                              </w:rPr>
                              <w:t>All Claims should be reported to your Property Manager.</w:t>
                            </w:r>
                          </w:p>
                          <w:p w:rsidR="00AA1F41" w:rsidRDefault="00AA1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C55A8" id="_x0000_s1029" type="#_x0000_t202" style="position:absolute;left:0;text-align:left;margin-left:-45pt;margin-top:0;width:558.8pt;height:62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" stroked="f">
                <v:textbox>
                  <w:txbxContent>
                    <w:p w:rsidR="00AA1F41" w:rsidRPr="00AA1F41" w:rsidRDefault="00AA1F41" w:rsidP="00F20A84">
                      <w:pPr>
                        <w:pStyle w:val="NormalWeb"/>
                        <w:spacing w:before="48" w:beforeAutospacing="0" w:after="0" w:afterAutospacing="0" w:line="240" w:lineRule="exact"/>
                        <w:jc w:val="both"/>
                        <w:rPr>
                          <w:rFonts w:ascii="Arial" w:eastAsia="+mn-ea" w:hAnsi="Arial" w:cs="Arial"/>
                          <w:color w:val="000000"/>
                          <w:kern w:val="24"/>
                          <w:sz w:val="22"/>
                          <w:szCs w:val="22"/>
                        </w:rPr>
                      </w:pPr>
                      <w:r w:rsidRPr="00AA1F41">
                        <w:rPr>
                          <w:rFonts w:ascii="Arial" w:eastAsia="+mn-ea" w:hAnsi="Arial" w:cs="Arial"/>
                          <w:color w:val="000000"/>
                          <w:kern w:val="24"/>
                          <w:sz w:val="22"/>
                          <w:szCs w:val="22"/>
                        </w:rPr>
                        <w:t>As a condition of our lease, we require all residents to carry liability insurance ($100,000) for damage to the landlord’s property during the term of their lease.</w:t>
                      </w:r>
                    </w:p>
                    <w:p w:rsidR="00AA1F41" w:rsidRPr="00AA1F41" w:rsidRDefault="00AA1F41" w:rsidP="00F20A84">
                      <w:pPr>
                        <w:pStyle w:val="NormalWeb"/>
                        <w:spacing w:before="48" w:beforeAutospacing="0" w:after="0" w:afterAutospacing="0" w:line="240" w:lineRule="exact"/>
                        <w:jc w:val="both"/>
                        <w:rPr>
                          <w:rFonts w:ascii="Arial" w:hAnsi="Arial" w:cs="Arial"/>
                          <w:sz w:val="22"/>
                          <w:szCs w:val="22"/>
                        </w:rPr>
                      </w:pPr>
                    </w:p>
                    <w:p w:rsidR="00AA1F41" w:rsidRPr="00AA1F41" w:rsidRDefault="00AA1F41" w:rsidP="00F20A84">
                      <w:pPr>
                        <w:pStyle w:val="NormalWeb"/>
                        <w:spacing w:before="48" w:beforeAutospacing="0" w:after="0" w:afterAutospacing="0" w:line="240" w:lineRule="exact"/>
                        <w:jc w:val="both"/>
                        <w:rPr>
                          <w:rFonts w:ascii="Arial" w:hAnsi="Arial" w:cs="Arial"/>
                          <w:sz w:val="22"/>
                          <w:szCs w:val="22"/>
                        </w:rPr>
                      </w:pPr>
                      <w:r w:rsidRPr="00AA1F41">
                        <w:rPr>
                          <w:rFonts w:ascii="Arial" w:eastAsia="+mn-ea" w:hAnsi="Arial" w:cs="Arial"/>
                          <w:color w:val="000000"/>
                          <w:kern w:val="24"/>
                          <w:sz w:val="22"/>
                          <w:szCs w:val="22"/>
                        </w:rPr>
                        <w:t>To satisfy this lease requirement you have two options:</w:t>
                      </w:r>
                    </w:p>
                    <w:p w:rsidR="00AA1F41" w:rsidRDefault="00AA1F41"/>
                    <w:p w:rsidR="00AA1F41" w:rsidRDefault="00AA1F41"/>
                    <w:p w:rsidR="00AA1F41" w:rsidRDefault="00AA1F41"/>
                    <w:p w:rsidR="00AA1F41" w:rsidRDefault="00AA1F41"/>
                    <w:p w:rsidR="00AA1F41" w:rsidRDefault="00AA1F41"/>
                    <w:p w:rsidR="00AA1F41" w:rsidRDefault="00AA1F41"/>
                    <w:p w:rsidR="00AA1F41" w:rsidRDefault="00AA1F41"/>
                    <w:p w:rsidR="00AA1F41" w:rsidRDefault="00AA1F41"/>
                    <w:p w:rsidR="00AA1F41" w:rsidRDefault="00AA1F41"/>
                    <w:p w:rsidR="00AA1F41" w:rsidRDefault="00AA1F41"/>
                    <w:p w:rsidR="00AA1F41" w:rsidRPr="00AA1F41" w:rsidRDefault="00AA1F41" w:rsidP="00F20A84">
                      <w:pPr>
                        <w:spacing w:before="240" w:after="0"/>
                        <w:jc w:val="both"/>
                        <w:rPr>
                          <w:rFonts w:ascii="Arial" w:hAnsi="Arial" w:cs="Arial"/>
                          <w:color w:val="00B0F0"/>
                          <w:sz w:val="42"/>
                          <w:szCs w:val="42"/>
                        </w:rPr>
                      </w:pPr>
                      <w:r w:rsidRPr="00AA1F41">
                        <w:rPr>
                          <w:rFonts w:ascii="Arial" w:hAnsi="Arial" w:cs="Arial"/>
                          <w:color w:val="00B0F0"/>
                          <w:sz w:val="42"/>
                          <w:szCs w:val="42"/>
                        </w:rPr>
                        <w:t>Resident Liability Insurance Program Details</w:t>
                      </w:r>
                    </w:p>
                    <w:p w:rsidR="00AA1F41" w:rsidRPr="00AA1F41" w:rsidRDefault="00AA1F41" w:rsidP="00F20A84">
                      <w:pPr>
                        <w:jc w:val="both"/>
                        <w:rPr>
                          <w:rFonts w:ascii="Arial" w:hAnsi="Arial" w:cs="Arial"/>
                          <w:sz w:val="32"/>
                          <w:szCs w:val="32"/>
                        </w:rPr>
                      </w:pPr>
                      <w:r w:rsidRPr="00AA1F41">
                        <w:rPr>
                          <w:rFonts w:ascii="Arial" w:hAnsi="Arial" w:cs="Arial"/>
                          <w:b/>
                          <w:bCs/>
                          <w:sz w:val="32"/>
                          <w:szCs w:val="32"/>
                        </w:rPr>
                        <w:t>Policy Coverage: $100,000 Legal Liability for damage to Landlord’s property.</w:t>
                      </w:r>
                    </w:p>
                    <w:p w:rsidR="00AA1F41" w:rsidRPr="00AA1F41" w:rsidRDefault="00AA1F41" w:rsidP="00F20A84">
                      <w:pPr>
                        <w:jc w:val="both"/>
                        <w:rPr>
                          <w:rFonts w:ascii="Arial" w:hAnsi="Arial" w:cs="Arial"/>
                        </w:rPr>
                      </w:pPr>
                      <w:r w:rsidRPr="00AA1F41">
                        <w:rPr>
                          <w:rFonts w:ascii="Arial" w:hAnsi="Arial" w:cs="Arial"/>
                        </w:rPr>
                        <w:t>The coverage provided by our resident liability program meets the minimum requirements of the lease. The policy covers only your legal liability for damage to the landlord’s property (covered losses include fire, smoke, explosion, water damage or backup or overflow of sewer, drain or sump) up to $100,000.</w:t>
                      </w:r>
                    </w:p>
                    <w:p w:rsidR="00AA1F41" w:rsidRPr="00AA1F41" w:rsidRDefault="00AA1F41" w:rsidP="00F20A84">
                      <w:pPr>
                        <w:jc w:val="both"/>
                        <w:rPr>
                          <w:rFonts w:ascii="Arial" w:hAnsi="Arial" w:cs="Arial"/>
                        </w:rPr>
                      </w:pPr>
                      <w:r w:rsidRPr="00AA1F41">
                        <w:rPr>
                          <w:rFonts w:ascii="Arial" w:hAnsi="Arial" w:cs="Arial"/>
                        </w:rPr>
                        <w:t>The policy is not personal liability insurance or renters insurance. The policy does not cover any of your personal belongings, additional living expenses, or liability arising out of bodily injury or property damage to any third party. If you require any of this coverage, you should contact an insurance agent or insurance company of your choice and sign up for a Renters Insurance Policy.</w:t>
                      </w:r>
                    </w:p>
                    <w:p w:rsidR="00AA1F41" w:rsidRPr="00AA1F41" w:rsidRDefault="00AA1F41" w:rsidP="00F20A84">
                      <w:pPr>
                        <w:jc w:val="both"/>
                        <w:rPr>
                          <w:rFonts w:ascii="Arial" w:hAnsi="Arial" w:cs="Arial"/>
                        </w:rPr>
                      </w:pPr>
                      <w:r w:rsidRPr="00AA1F41">
                        <w:rPr>
                          <w:rFonts w:ascii="Arial" w:hAnsi="Arial" w:cs="Arial"/>
                          <w:b/>
                          <w:bCs/>
                        </w:rPr>
                        <w:t xml:space="preserve">Monthly Cost: </w:t>
                      </w:r>
                      <w:r w:rsidRPr="00AA1F41">
                        <w:rPr>
                          <w:rFonts w:ascii="Arial" w:hAnsi="Arial" w:cs="Arial"/>
                        </w:rPr>
                        <w:t>$10.00 / Per Month</w:t>
                      </w:r>
                    </w:p>
                    <w:p w:rsidR="00AA1F41" w:rsidRPr="00AA1F41" w:rsidRDefault="00AA1F41" w:rsidP="00F20A84">
                      <w:pPr>
                        <w:jc w:val="both"/>
                        <w:rPr>
                          <w:rFonts w:ascii="Arial" w:hAnsi="Arial" w:cs="Arial"/>
                        </w:rPr>
                      </w:pPr>
                      <w:r w:rsidRPr="00AA1F41">
                        <w:rPr>
                          <w:rFonts w:ascii="Arial" w:hAnsi="Arial" w:cs="Arial"/>
                          <w:b/>
                          <w:bCs/>
                        </w:rPr>
                        <w:t xml:space="preserve">Policy Details: </w:t>
                      </w:r>
                      <w:r w:rsidRPr="00AA1F41">
                        <w:rPr>
                          <w:rFonts w:ascii="Arial" w:hAnsi="Arial" w:cs="Arial"/>
                        </w:rPr>
                        <w:t>All Claims should be reported to your Property Manager.</w:t>
                      </w:r>
                    </w:p>
                    <w:p w:rsidR="00AA1F41" w:rsidRDefault="00AA1F41"/>
                  </w:txbxContent>
                </v:textbox>
                <w10:wrap type="square"/>
              </v:shape>
            </w:pict>
          </mc:Fallback>
        </mc:AlternateContent>
      </w:r>
      <w:r w:rsidR="00495B3B" w:rsidRPr="00495B3B">
        <w:rPr>
          <w:noProof/>
        </w:rPr>
        <mc:AlternateContent>
          <mc:Choice Requires="wps">
            <w:drawing>
              <wp:anchor distT="0" distB="0" distL="114300" distR="114300" simplePos="0" relativeHeight="251659264" behindDoc="0" locked="0" layoutInCell="1" allowOverlap="1" wp14:anchorId="1614EFF1" wp14:editId="3C45A36D">
                <wp:simplePos x="0" y="0"/>
                <wp:positionH relativeFrom="column">
                  <wp:posOffset>-904875</wp:posOffset>
                </wp:positionH>
                <wp:positionV relativeFrom="paragraph">
                  <wp:posOffset>-1771650</wp:posOffset>
                </wp:positionV>
                <wp:extent cx="7772400" cy="1600200"/>
                <wp:effectExtent l="0" t="0" r="0" b="0"/>
                <wp:wrapNone/>
                <wp:docPr id="4" name="Rectangle 3"/>
                <wp:cNvGraphicFramePr/>
                <a:graphic xmlns:a="http://schemas.openxmlformats.org/drawingml/2006/main">
                  <a:graphicData uri="http://schemas.microsoft.com/office/word/2010/wordprocessingShape">
                    <wps:wsp>
                      <wps:cNvSpPr/>
                      <wps:spPr>
                        <a:xfrm>
                          <a:off x="0" y="0"/>
                          <a:ext cx="7772400" cy="16002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5B3B" w:rsidRDefault="00495B3B" w:rsidP="00495B3B">
                            <w:pPr>
                              <w:jc w:val="center"/>
                            </w:pPr>
                            <w:r>
                              <w:rPr>
                                <w:rFonts w:ascii="Arial" w:eastAsia="+mj-ea" w:hAnsi="Arial" w:cs="Arial"/>
                                <w:b/>
                                <w:bCs/>
                                <w:color w:val="FFFFFF"/>
                                <w:kern w:val="24"/>
                                <w:sz w:val="80"/>
                                <w:szCs w:val="80"/>
                              </w:rPr>
                              <w:t>Resident Liability Insurance</w:t>
                            </w:r>
                            <w:r>
                              <w:rPr>
                                <w:rFonts w:ascii="Arial" w:eastAsia="+mj-ea" w:hAnsi="Arial" w:cs="Arial"/>
                                <w:color w:val="FFFFFF"/>
                                <w:kern w:val="24"/>
                                <w:sz w:val="80"/>
                                <w:szCs w:val="80"/>
                              </w:rPr>
                              <w:br/>
                              <w:t>What You Need To Know</w:t>
                            </w:r>
                          </w:p>
                        </w:txbxContent>
                      </wps:txbx>
                      <wps:bodyPr rtlCol="0" anchor="ctr"/>
                    </wps:wsp>
                  </a:graphicData>
                </a:graphic>
              </wp:anchor>
            </w:drawing>
          </mc:Choice>
          <mc:Fallback>
            <w:pict>
              <v:rect w14:anchorId="1614EFF1" id="Rectangle 3" o:spid="_x0000_s1030" style="position:absolute;left:0;text-align:left;margin-left:-71.25pt;margin-top:-139.5pt;width:612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" fillcolor="#00b0f0" stroked="f" strokeweight="1pt">
                <v:textbox>
                  <w:txbxContent>
                    <w:p w:rsidR="00495B3B" w:rsidRDefault="00495B3B" w:rsidP="00495B3B">
                      <w:pPr>
                        <w:jc w:val="center"/>
                      </w:pPr>
                      <w:r>
                        <w:rPr>
                          <w:rFonts w:ascii="Arial" w:eastAsia="+mj-ea" w:hAnsi="Arial" w:cs="Arial"/>
                          <w:b/>
                          <w:bCs/>
                          <w:color w:val="FFFFFF"/>
                          <w:kern w:val="24"/>
                          <w:sz w:val="80"/>
                          <w:szCs w:val="80"/>
                        </w:rPr>
                        <w:t>Resident Liability Insurance</w:t>
                      </w:r>
                      <w:r>
                        <w:rPr>
                          <w:rFonts w:ascii="Arial" w:eastAsia="+mj-ea" w:hAnsi="Arial" w:cs="Arial"/>
                          <w:color w:val="FFFFFF"/>
                          <w:kern w:val="24"/>
                          <w:sz w:val="80"/>
                          <w:szCs w:val="80"/>
                        </w:rPr>
                        <w:br/>
                        <w:t>What You Need To Know</w:t>
                      </w:r>
                    </w:p>
                  </w:txbxContent>
                </v:textbox>
              </v:rect>
            </w:pict>
          </mc:Fallback>
        </mc:AlternateContent>
      </w:r>
    </w:p>
    <w:sectPr w:rsidR="009031BD" w:rsidSect="00AA1F41">
      <w:pgSz w:w="12240" w:h="15840"/>
      <w:pgMar w:top="27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3B"/>
    <w:rsid w:val="00495B3B"/>
    <w:rsid w:val="00553A5C"/>
    <w:rsid w:val="009031BD"/>
    <w:rsid w:val="00AA1F41"/>
    <w:rsid w:val="00F2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E8D09-514C-42D1-BC16-B2769C24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F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7078">
      <w:bodyDiv w:val="1"/>
      <w:marLeft w:val="0"/>
      <w:marRight w:val="0"/>
      <w:marTop w:val="0"/>
      <w:marBottom w:val="0"/>
      <w:divBdr>
        <w:top w:val="none" w:sz="0" w:space="0" w:color="auto"/>
        <w:left w:val="none" w:sz="0" w:space="0" w:color="auto"/>
        <w:bottom w:val="none" w:sz="0" w:space="0" w:color="auto"/>
        <w:right w:val="none" w:sz="0" w:space="0" w:color="auto"/>
      </w:divBdr>
    </w:div>
    <w:div w:id="505829533">
      <w:bodyDiv w:val="1"/>
      <w:marLeft w:val="0"/>
      <w:marRight w:val="0"/>
      <w:marTop w:val="0"/>
      <w:marBottom w:val="0"/>
      <w:divBdr>
        <w:top w:val="none" w:sz="0" w:space="0" w:color="auto"/>
        <w:left w:val="none" w:sz="0" w:space="0" w:color="auto"/>
        <w:bottom w:val="none" w:sz="0" w:space="0" w:color="auto"/>
        <w:right w:val="none" w:sz="0" w:space="0" w:color="auto"/>
      </w:divBdr>
    </w:div>
    <w:div w:id="934871861">
      <w:bodyDiv w:val="1"/>
      <w:marLeft w:val="0"/>
      <w:marRight w:val="0"/>
      <w:marTop w:val="0"/>
      <w:marBottom w:val="0"/>
      <w:divBdr>
        <w:top w:val="none" w:sz="0" w:space="0" w:color="auto"/>
        <w:left w:val="none" w:sz="0" w:space="0" w:color="auto"/>
        <w:bottom w:val="none" w:sz="0" w:space="0" w:color="auto"/>
        <w:right w:val="none" w:sz="0" w:space="0" w:color="auto"/>
      </w:divBdr>
    </w:div>
    <w:div w:id="1384256469">
      <w:bodyDiv w:val="1"/>
      <w:marLeft w:val="0"/>
      <w:marRight w:val="0"/>
      <w:marTop w:val="0"/>
      <w:marBottom w:val="0"/>
      <w:divBdr>
        <w:top w:val="none" w:sz="0" w:space="0" w:color="auto"/>
        <w:left w:val="none" w:sz="0" w:space="0" w:color="auto"/>
        <w:bottom w:val="none" w:sz="0" w:space="0" w:color="auto"/>
        <w:right w:val="none" w:sz="0" w:space="0" w:color="auto"/>
      </w:divBdr>
    </w:div>
    <w:div w:id="14414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DesCombes</dc:creator>
  <cp:keywords/>
  <dc:description/>
  <cp:lastModifiedBy>Edwin</cp:lastModifiedBy>
  <cp:revision>2</cp:revision>
  <dcterms:created xsi:type="dcterms:W3CDTF">2016-05-03T18:04:00Z</dcterms:created>
  <dcterms:modified xsi:type="dcterms:W3CDTF">2016-05-03T18:04:00Z</dcterms:modified>
</cp:coreProperties>
</file>